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7819B" w14:textId="5BCA4464" w:rsidR="001C501D" w:rsidRPr="00925B2C" w:rsidRDefault="001C501D" w:rsidP="001C501D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/>
        </w:rPr>
      </w:pPr>
      <w:r w:rsidRPr="00925B2C">
        <w:rPr>
          <w:rFonts w:ascii="Times New Roman" w:eastAsia="Times New Roman" w:hAnsi="Times New Roman"/>
          <w:sz w:val="20"/>
          <w:szCs w:val="20"/>
          <w:lang w:val="lv-LV"/>
        </w:rPr>
        <w:t xml:space="preserve">   </w:t>
      </w:r>
      <w:r w:rsidR="00A05A57">
        <w:rPr>
          <w:rFonts w:ascii="Times New Roman" w:eastAsia="Times New Roman" w:hAnsi="Times New Roman"/>
          <w:sz w:val="20"/>
          <w:szCs w:val="20"/>
          <w:lang w:val="lv-LV"/>
        </w:rPr>
        <w:t>6</w:t>
      </w:r>
      <w:r w:rsidRPr="00925B2C">
        <w:rPr>
          <w:rFonts w:ascii="Times New Roman" w:eastAsia="Times New Roman" w:hAnsi="Times New Roman"/>
          <w:sz w:val="20"/>
          <w:szCs w:val="20"/>
          <w:lang w:val="lv-LV"/>
        </w:rPr>
        <w:t>.</w:t>
      </w:r>
      <w:r w:rsidR="00A05A57">
        <w:rPr>
          <w:rFonts w:ascii="Times New Roman" w:eastAsia="Times New Roman" w:hAnsi="Times New Roman"/>
          <w:sz w:val="20"/>
          <w:szCs w:val="20"/>
          <w:lang w:val="lv-LV"/>
        </w:rPr>
        <w:t xml:space="preserve"> </w:t>
      </w:r>
      <w:r w:rsidRPr="00925B2C">
        <w:rPr>
          <w:rFonts w:ascii="Times New Roman" w:eastAsia="Times New Roman" w:hAnsi="Times New Roman"/>
          <w:sz w:val="20"/>
          <w:szCs w:val="20"/>
          <w:lang w:val="lv-LV"/>
        </w:rPr>
        <w:t>pielikums</w:t>
      </w:r>
    </w:p>
    <w:p w14:paraId="29A40814" w14:textId="627B7D89" w:rsidR="001C501D" w:rsidRPr="001C501D" w:rsidRDefault="00A72B84" w:rsidP="00A72B84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Tirgus izpētes “Atbrīvotāju 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</w:t>
      </w:r>
      <w:r w:rsidR="00A84B4E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kanalizācijas tīkla pārbūves I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būves kārta”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14D6A8FB" w14:textId="06F3AC8D" w:rsidR="001C501D" w:rsidRPr="00A05A57" w:rsidRDefault="001C501D" w:rsidP="001C501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 w:rsidRPr="001C501D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A35D4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N</w:t>
      </w:r>
      <w:r w:rsidRPr="00A05A5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r. </w:t>
      </w:r>
      <w:r w:rsidR="00381FD4" w:rsidRPr="00A35D4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 202</w:t>
      </w:r>
      <w:r w:rsidR="00A72B84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1 05</w:t>
      </w:r>
    </w:p>
    <w:p w14:paraId="0A1D6421" w14:textId="77777777" w:rsidR="001C501D" w:rsidRPr="00127253" w:rsidRDefault="001C501D" w:rsidP="001C501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1C501D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127253">
        <w:rPr>
          <w:rFonts w:ascii="Times New Roman" w:eastAsia="Times New Roman" w:hAnsi="Times New Roman"/>
          <w:lang w:val="lv-LV"/>
        </w:rPr>
        <w:t xml:space="preserve"> </w:t>
      </w:r>
    </w:p>
    <w:p w14:paraId="2496E948" w14:textId="77777777" w:rsidR="001C501D" w:rsidRDefault="001C501D" w:rsidP="001C501D">
      <w:pPr>
        <w:keepNext/>
        <w:keepLines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4C8037D6" w14:textId="77777777" w:rsidR="001C501D" w:rsidRPr="00E64E8E" w:rsidRDefault="001C501D" w:rsidP="00A05A57">
      <w:pPr>
        <w:keepNext/>
        <w:keepLines/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E64E8E">
        <w:rPr>
          <w:rFonts w:ascii="Times New Roman" w:hAnsi="Times New Roman"/>
          <w:b/>
          <w:sz w:val="24"/>
          <w:szCs w:val="24"/>
          <w:lang w:val="lv-LV"/>
        </w:rPr>
        <w:t xml:space="preserve">INFORMĀCIJA </w:t>
      </w:r>
    </w:p>
    <w:p w14:paraId="4AAE1CDF" w14:textId="77777777" w:rsidR="00A84B4E" w:rsidRDefault="001C501D" w:rsidP="00A05A57">
      <w:pPr>
        <w:keepNext/>
        <w:keepLines/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E64E8E">
        <w:rPr>
          <w:rFonts w:ascii="Times New Roman" w:hAnsi="Times New Roman"/>
          <w:b/>
          <w:sz w:val="24"/>
          <w:szCs w:val="24"/>
          <w:lang w:val="lv-LV"/>
        </w:rPr>
        <w:t>PAR PRETENDENTA APAKŠUZŅĒMEJIEM</w:t>
      </w:r>
      <w:r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A84B4E">
        <w:rPr>
          <w:rFonts w:ascii="Times New Roman" w:hAnsi="Times New Roman"/>
          <w:b/>
          <w:sz w:val="24"/>
          <w:szCs w:val="24"/>
          <w:lang w:val="lv-LV"/>
        </w:rPr>
        <w:t xml:space="preserve">UZ KURU IESPĒJĀM PRETENDENTS BALSTĀS ATTIECĪBĀ UZ KVALIFIKĀCIJAS PRASĪBĀM </w:t>
      </w:r>
    </w:p>
    <w:p w14:paraId="6DEAEDEC" w14:textId="14967BCB" w:rsidR="001C501D" w:rsidRDefault="001C501D" w:rsidP="00A05A57">
      <w:pPr>
        <w:keepNext/>
        <w:keepLines/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(ja tādi tiks piesaistīti)</w:t>
      </w:r>
    </w:p>
    <w:p w14:paraId="68B66720" w14:textId="77777777" w:rsidR="001C501D" w:rsidRPr="00E64E8E" w:rsidRDefault="001C501D" w:rsidP="001C501D">
      <w:pPr>
        <w:keepNext/>
        <w:keepLines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tbl>
      <w:tblPr>
        <w:tblW w:w="10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59"/>
        <w:gridCol w:w="1560"/>
        <w:gridCol w:w="1701"/>
        <w:gridCol w:w="1842"/>
        <w:gridCol w:w="1843"/>
        <w:gridCol w:w="1257"/>
      </w:tblGrid>
      <w:tr w:rsidR="001C501D" w:rsidRPr="001D2F24" w14:paraId="0D800E19" w14:textId="77777777" w:rsidTr="00381FD4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89F2226" w14:textId="77777777" w:rsidR="001C501D" w:rsidRPr="001D2F24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Nr. p. k. 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BEDD862" w14:textId="77777777" w:rsidR="001C501D" w:rsidRPr="001D2F24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>Apakšuzņēmēja nosaukums</w:t>
            </w:r>
          </w:p>
        </w:tc>
        <w:tc>
          <w:tcPr>
            <w:tcW w:w="1560" w:type="dxa"/>
            <w:shd w:val="clear" w:color="auto" w:fill="D9D9D9"/>
          </w:tcPr>
          <w:p w14:paraId="7E92F380" w14:textId="77777777" w:rsidR="001C501D" w:rsidRPr="001D2F24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  <w:p w14:paraId="669475C6" w14:textId="77777777" w:rsidR="001C501D" w:rsidRPr="001D2F24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>Apakšuzņēmēja statuss</w:t>
            </w:r>
            <w:r w:rsidRPr="001D2F24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8772BEE" w14:textId="77777777" w:rsidR="001C501D" w:rsidRPr="001D2F24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Adrese, </w:t>
            </w:r>
          </w:p>
          <w:p w14:paraId="3EDD4518" w14:textId="77777777" w:rsidR="001C501D" w:rsidRPr="001D2F24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>telefons, kontaktpersona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9B07851" w14:textId="0858D536" w:rsidR="001C501D" w:rsidRPr="001D2F24" w:rsidRDefault="001C501D" w:rsidP="00486A5C">
            <w:pPr>
              <w:keepNext/>
              <w:keepLines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>Apakšuzņ</w:t>
            </w:r>
            <w:r w:rsidR="00486A5C" w:rsidRPr="001D2F24">
              <w:rPr>
                <w:rFonts w:ascii="Times New Roman" w:hAnsi="Times New Roman"/>
                <w:sz w:val="20"/>
                <w:szCs w:val="20"/>
                <w:lang w:val="lv-LV"/>
              </w:rPr>
              <w:t>ēmējam nododamais līguma apjoms</w:t>
            </w: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no līguma kopējā apjoma (%)</w:t>
            </w:r>
          </w:p>
        </w:tc>
        <w:tc>
          <w:tcPr>
            <w:tcW w:w="1843" w:type="dxa"/>
            <w:shd w:val="clear" w:color="auto" w:fill="D9D9D9"/>
          </w:tcPr>
          <w:p w14:paraId="1204AA06" w14:textId="77777777" w:rsidR="001C501D" w:rsidRPr="001D2F24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Apakšuzņēmējam nododamais līguma apjoms no līguma kopējā apjoma </w:t>
            </w:r>
          </w:p>
          <w:p w14:paraId="57FB5F8D" w14:textId="77777777" w:rsidR="001C501D" w:rsidRPr="001D2F24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>(EUR bez PVN)</w:t>
            </w:r>
          </w:p>
        </w:tc>
        <w:tc>
          <w:tcPr>
            <w:tcW w:w="1257" w:type="dxa"/>
            <w:shd w:val="clear" w:color="auto" w:fill="D9D9D9"/>
            <w:vAlign w:val="center"/>
          </w:tcPr>
          <w:p w14:paraId="618D86FA" w14:textId="48E6CA2D" w:rsidR="001C501D" w:rsidRPr="001D2F24" w:rsidRDefault="001C501D" w:rsidP="00381FD4">
            <w:pPr>
              <w:keepNext/>
              <w:keepLines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1D2F24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Apakšuzņēmējam nododamo darbu apraksts </w:t>
            </w:r>
          </w:p>
        </w:tc>
      </w:tr>
      <w:tr w:rsidR="001C501D" w:rsidRPr="00381FD4" w14:paraId="6EB8F194" w14:textId="77777777" w:rsidTr="00381FD4">
        <w:trPr>
          <w:trHeight w:val="340"/>
          <w:jc w:val="center"/>
        </w:trPr>
        <w:tc>
          <w:tcPr>
            <w:tcW w:w="562" w:type="dxa"/>
          </w:tcPr>
          <w:p w14:paraId="04A9906E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559" w:type="dxa"/>
          </w:tcPr>
          <w:p w14:paraId="78167A0A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560" w:type="dxa"/>
          </w:tcPr>
          <w:p w14:paraId="1154C6AD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01" w:type="dxa"/>
          </w:tcPr>
          <w:p w14:paraId="7C5683D5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</w:tcPr>
          <w:p w14:paraId="1E0C69EF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3" w:type="dxa"/>
          </w:tcPr>
          <w:p w14:paraId="5D48AA7F" w14:textId="77777777" w:rsidR="001C501D" w:rsidRPr="004F5FB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val="lv-LV"/>
              </w:rPr>
            </w:pPr>
          </w:p>
        </w:tc>
        <w:tc>
          <w:tcPr>
            <w:tcW w:w="1257" w:type="dxa"/>
          </w:tcPr>
          <w:p w14:paraId="47C1BE93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</w:tr>
      <w:tr w:rsidR="001C501D" w:rsidRPr="00381FD4" w14:paraId="29541142" w14:textId="77777777" w:rsidTr="00381FD4">
        <w:trPr>
          <w:trHeight w:val="340"/>
          <w:jc w:val="center"/>
        </w:trPr>
        <w:tc>
          <w:tcPr>
            <w:tcW w:w="562" w:type="dxa"/>
          </w:tcPr>
          <w:p w14:paraId="4818B559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559" w:type="dxa"/>
          </w:tcPr>
          <w:p w14:paraId="76F1F776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560" w:type="dxa"/>
          </w:tcPr>
          <w:p w14:paraId="3BAF6BCB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01" w:type="dxa"/>
          </w:tcPr>
          <w:p w14:paraId="53C72363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</w:tcPr>
          <w:p w14:paraId="19A5623C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3" w:type="dxa"/>
          </w:tcPr>
          <w:p w14:paraId="78B66665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257" w:type="dxa"/>
          </w:tcPr>
          <w:p w14:paraId="08831F4A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</w:tr>
    </w:tbl>
    <w:p w14:paraId="1926CD5F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00A1786D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116C026E" w14:textId="77777777" w:rsidR="00E912ED" w:rsidRDefault="00E912ED" w:rsidP="00E912ED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bookmarkStart w:id="0" w:name="_GoBack"/>
      <w:bookmarkEnd w:id="0"/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Vārds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Uzvārds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77A5E90F" w14:textId="77777777" w:rsidR="00E912ED" w:rsidRDefault="00E912ED" w:rsidP="00E912ED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Ieņemamais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amats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32EAE002" w14:textId="77777777" w:rsidR="00E912ED" w:rsidRDefault="00E912ED" w:rsidP="00E912ED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Paraksts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77A0746E" w14:textId="77777777" w:rsidR="00E912ED" w:rsidRDefault="00E912ED" w:rsidP="00E912ED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Datums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 xml:space="preserve">            _____________________</w:t>
      </w:r>
    </w:p>
    <w:p w14:paraId="429DEA7A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3F391EC4" w14:textId="77777777" w:rsidR="001C501D" w:rsidRPr="00381FD4" w:rsidRDefault="001C501D" w:rsidP="001C501D">
      <w:pPr>
        <w:rPr>
          <w:lang w:val="lv-LV"/>
        </w:rPr>
      </w:pPr>
    </w:p>
    <w:p w14:paraId="0D5E13E2" w14:textId="77777777" w:rsidR="001C501D" w:rsidRPr="00381FD4" w:rsidRDefault="001C501D" w:rsidP="001C501D">
      <w:pPr>
        <w:rPr>
          <w:lang w:val="lv-LV"/>
        </w:rPr>
      </w:pPr>
    </w:p>
    <w:p w14:paraId="6D2D6DEF" w14:textId="77777777" w:rsidR="001C501D" w:rsidRPr="00381FD4" w:rsidRDefault="001C501D" w:rsidP="001C501D">
      <w:pPr>
        <w:rPr>
          <w:lang w:val="lv-LV"/>
        </w:rPr>
      </w:pPr>
    </w:p>
    <w:p w14:paraId="3068767A" w14:textId="77777777" w:rsidR="001C501D" w:rsidRPr="00381FD4" w:rsidRDefault="001C501D">
      <w:pPr>
        <w:rPr>
          <w:lang w:val="lv-LV"/>
        </w:rPr>
      </w:pPr>
    </w:p>
    <w:sectPr w:rsidR="001C501D" w:rsidRPr="00381FD4" w:rsidSect="003F0171">
      <w:pgSz w:w="11906" w:h="16838"/>
      <w:pgMar w:top="993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09A9B" w14:textId="77777777" w:rsidR="00AD638C" w:rsidRDefault="00AD638C" w:rsidP="001C501D">
      <w:pPr>
        <w:spacing w:after="0" w:line="240" w:lineRule="auto"/>
      </w:pPr>
      <w:r>
        <w:separator/>
      </w:r>
    </w:p>
  </w:endnote>
  <w:endnote w:type="continuationSeparator" w:id="0">
    <w:p w14:paraId="3D52EF9C" w14:textId="77777777" w:rsidR="00AD638C" w:rsidRDefault="00AD638C" w:rsidP="001C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07EE9" w14:textId="77777777" w:rsidR="00AD638C" w:rsidRDefault="00AD638C" w:rsidP="001C501D">
      <w:pPr>
        <w:spacing w:after="0" w:line="240" w:lineRule="auto"/>
      </w:pPr>
      <w:r>
        <w:separator/>
      </w:r>
    </w:p>
  </w:footnote>
  <w:footnote w:type="continuationSeparator" w:id="0">
    <w:p w14:paraId="7F99D66C" w14:textId="77777777" w:rsidR="00AD638C" w:rsidRDefault="00AD638C" w:rsidP="001C501D">
      <w:pPr>
        <w:spacing w:after="0" w:line="240" w:lineRule="auto"/>
      </w:pPr>
      <w:r>
        <w:continuationSeparator/>
      </w:r>
    </w:p>
  </w:footnote>
  <w:footnote w:id="1">
    <w:p w14:paraId="02DF69CE" w14:textId="77777777" w:rsidR="001C501D" w:rsidRPr="00E82EE9" w:rsidRDefault="001C501D" w:rsidP="001C501D">
      <w:pPr>
        <w:pBdr>
          <w:bar w:val="nil"/>
        </w:pBd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bdr w:val="nil"/>
          <w:lang w:val="lv-LV" w:eastAsia="lv-LV"/>
        </w:rPr>
      </w:pPr>
      <w:r>
        <w:rPr>
          <w:rStyle w:val="FootnoteReference"/>
        </w:rPr>
        <w:footnoteRef/>
      </w:r>
      <w:r>
        <w:t xml:space="preserve"> </w:t>
      </w:r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Mazais uzņēmums ir uzņēmums, kurā nodarbinātas mazāk nekā 50 personas un kura gada apgrozījums un/vai gada bilance nepārsniedz 10 miljonus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; vidējais uzņēmums ir uzņēmums, kas nav mazais uzņēmums, un kurā nodarbinātas mazāk nekā 250 personas un kura gada apgrozījums nepārsniedz 50 miljonus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 un/vai gada bilance kopā nepārsniedz 43 miljonu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.</w:t>
      </w:r>
    </w:p>
    <w:p w14:paraId="4FEAC09A" w14:textId="77777777" w:rsidR="001C501D" w:rsidRDefault="001C501D" w:rsidP="001C501D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1D"/>
    <w:rsid w:val="001C501D"/>
    <w:rsid w:val="001D2F24"/>
    <w:rsid w:val="003053E5"/>
    <w:rsid w:val="00381FD4"/>
    <w:rsid w:val="00457718"/>
    <w:rsid w:val="00461DBC"/>
    <w:rsid w:val="00486A5C"/>
    <w:rsid w:val="00651905"/>
    <w:rsid w:val="00846FC3"/>
    <w:rsid w:val="00917857"/>
    <w:rsid w:val="009D7C93"/>
    <w:rsid w:val="00A05A57"/>
    <w:rsid w:val="00A35D4C"/>
    <w:rsid w:val="00A72B84"/>
    <w:rsid w:val="00A84B4E"/>
    <w:rsid w:val="00AD638C"/>
    <w:rsid w:val="00B0167C"/>
    <w:rsid w:val="00DE1EBD"/>
    <w:rsid w:val="00E912ED"/>
    <w:rsid w:val="00EB1754"/>
    <w:rsid w:val="00EC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CA7B6"/>
  <w15:docId w15:val="{852E7AAD-2F21-4CB9-A9E4-4D907C10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01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50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0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50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9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10</cp:revision>
  <cp:lastPrinted>2021-03-02T11:52:00Z</cp:lastPrinted>
  <dcterms:created xsi:type="dcterms:W3CDTF">2021-02-22T12:20:00Z</dcterms:created>
  <dcterms:modified xsi:type="dcterms:W3CDTF">2021-05-25T12:44:00Z</dcterms:modified>
</cp:coreProperties>
</file>